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65C30" w14:textId="77777777" w:rsidR="00301297" w:rsidRPr="005F2842" w:rsidRDefault="00301297" w:rsidP="0030129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>THE STATE OF TEXAS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*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>COMMISSIONERS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 COURT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fldChar w:fldCharType="begin"/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fldChar w:fldCharType="end"/>
      </w:r>
    </w:p>
    <w:p w14:paraId="0E6B8358" w14:textId="77777777" w:rsidR="00301297" w:rsidRPr="005F2842" w:rsidRDefault="00301297" w:rsidP="0030129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D9A7BA5" w14:textId="77777777" w:rsidR="00301297" w:rsidRPr="005F2842" w:rsidRDefault="00301297" w:rsidP="0030129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>COUNTY OF KENEDY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*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>OF KENEDY COUNTY, TEXAS</w:t>
      </w:r>
    </w:p>
    <w:p w14:paraId="3A863704" w14:textId="77777777" w:rsidR="00301297" w:rsidRPr="005F2842" w:rsidRDefault="00301297" w:rsidP="0030129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9F978A2" w14:textId="018DC9C1" w:rsidR="00301297" w:rsidRDefault="00301297" w:rsidP="00301297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F2842">
        <w:rPr>
          <w:rFonts w:ascii="Times New Roman" w:hAnsi="Times New Roman" w:cs="Times New Roman"/>
          <w:spacing w:val="-3"/>
          <w:sz w:val="24"/>
          <w:szCs w:val="24"/>
        </w:rPr>
        <w:tab/>
        <w:t xml:space="preserve">On the </w:t>
      </w:r>
      <w:r>
        <w:rPr>
          <w:rFonts w:ascii="Times New Roman" w:hAnsi="Times New Roman" w:cs="Times New Roman"/>
          <w:spacing w:val="-3"/>
          <w:sz w:val="24"/>
          <w:szCs w:val="24"/>
        </w:rPr>
        <w:t>27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>th day of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September, 2022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, at </w:t>
      </w:r>
      <w:r w:rsidR="00953122">
        <w:rPr>
          <w:rFonts w:ascii="Times New Roman" w:hAnsi="Times New Roman" w:cs="Times New Roman"/>
          <w:spacing w:val="-3"/>
          <w:sz w:val="24"/>
          <w:szCs w:val="24"/>
        </w:rPr>
        <w:t>9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:00 o'clock </w:t>
      </w:r>
      <w:r w:rsidR="00953122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.m., a </w:t>
      </w:r>
      <w:r>
        <w:rPr>
          <w:rFonts w:ascii="Times New Roman" w:hAnsi="Times New Roman" w:cs="Times New Roman"/>
          <w:spacing w:val="-3"/>
          <w:sz w:val="24"/>
          <w:szCs w:val="24"/>
        </w:rPr>
        <w:t>special</w:t>
      </w:r>
      <w:r w:rsidRPr="005F2842">
        <w:rPr>
          <w:rFonts w:ascii="Times New Roman" w:hAnsi="Times New Roman" w:cs="Times New Roman"/>
          <w:spacing w:val="-3"/>
          <w:sz w:val="24"/>
          <w:szCs w:val="24"/>
        </w:rPr>
        <w:t xml:space="preserve"> meeting of the Commissioners Court of Kenedy County, Texas, was held in the Kenedy County Courthouse. </w:t>
      </w:r>
    </w:p>
    <w:p w14:paraId="0295B313" w14:textId="77777777" w:rsidR="00301297" w:rsidRDefault="00301297" w:rsidP="00301297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</w:pPr>
    </w:p>
    <w:p w14:paraId="440399AC" w14:textId="00191ED2" w:rsidR="00301297" w:rsidRPr="005702BE" w:rsidRDefault="00301297" w:rsidP="00301297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2BE">
        <w:rPr>
          <w:rFonts w:ascii="Times New Roman" w:hAnsi="Times New Roman" w:cs="Times New Roman"/>
          <w:b/>
          <w:sz w:val="24"/>
          <w:szCs w:val="24"/>
          <w:u w:val="single"/>
        </w:rPr>
        <w:t>Commissioners Present</w:t>
      </w:r>
      <w:r w:rsidRPr="005702BE">
        <w:rPr>
          <w:rFonts w:ascii="Times New Roman" w:hAnsi="Times New Roman" w:cs="Times New Roman"/>
          <w:b/>
          <w:sz w:val="24"/>
          <w:szCs w:val="24"/>
        </w:rPr>
        <w:t>:</w:t>
      </w:r>
    </w:p>
    <w:p w14:paraId="592B370C" w14:textId="77777777" w:rsidR="00301297" w:rsidRPr="00A7785E" w:rsidRDefault="00301297" w:rsidP="00301297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A7785E">
        <w:rPr>
          <w:rFonts w:ascii="Times New Roman" w:hAnsi="Times New Roman" w:cs="Times New Roman"/>
          <w:bCs/>
        </w:rPr>
        <w:t>Judge Charles Burns</w:t>
      </w:r>
    </w:p>
    <w:p w14:paraId="69EBB6DA" w14:textId="77777777" w:rsidR="00301297" w:rsidRPr="00A7785E" w:rsidRDefault="00301297" w:rsidP="00301297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A7785E">
        <w:rPr>
          <w:rFonts w:ascii="Times New Roman" w:hAnsi="Times New Roman" w:cs="Times New Roman"/>
          <w:bCs/>
        </w:rPr>
        <w:t>Com</w:t>
      </w:r>
      <w:r>
        <w:rPr>
          <w:rFonts w:ascii="Times New Roman" w:hAnsi="Times New Roman" w:cs="Times New Roman"/>
          <w:bCs/>
        </w:rPr>
        <w:t>missioner Joe</w:t>
      </w:r>
      <w:r w:rsidRPr="00A7785E">
        <w:rPr>
          <w:rFonts w:ascii="Times New Roman" w:hAnsi="Times New Roman" w:cs="Times New Roman"/>
          <w:bCs/>
        </w:rPr>
        <w:t xml:space="preserve"> Recio</w:t>
      </w:r>
      <w:r>
        <w:rPr>
          <w:rFonts w:ascii="Times New Roman" w:hAnsi="Times New Roman" w:cs="Times New Roman"/>
          <w:bCs/>
        </w:rPr>
        <w:t>, Precinct 1</w:t>
      </w:r>
    </w:p>
    <w:p w14:paraId="12D2ADD4" w14:textId="77777777" w:rsidR="00301297" w:rsidRPr="005702BE" w:rsidRDefault="00301297" w:rsidP="00301297">
      <w:pPr>
        <w:spacing w:after="0"/>
        <w:ind w:left="720"/>
        <w:jc w:val="both"/>
        <w:rPr>
          <w:rFonts w:ascii="Times New Roman" w:hAnsi="Times New Roman" w:cs="Times New Roman"/>
          <w:bCs/>
          <w:lang w:val="es-MX"/>
        </w:rPr>
      </w:pPr>
      <w:r w:rsidRPr="005702BE">
        <w:rPr>
          <w:rFonts w:ascii="Times New Roman" w:hAnsi="Times New Roman" w:cs="Times New Roman"/>
          <w:bCs/>
          <w:lang w:val="es-MX"/>
        </w:rPr>
        <w:t>Commissioner Israel Vela, Jr., Precinct 2</w:t>
      </w:r>
    </w:p>
    <w:p w14:paraId="37634F52" w14:textId="77777777" w:rsidR="00301297" w:rsidRPr="00A7785E" w:rsidRDefault="00301297" w:rsidP="00301297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A7785E">
        <w:rPr>
          <w:rFonts w:ascii="Times New Roman" w:hAnsi="Times New Roman" w:cs="Times New Roman"/>
          <w:bCs/>
        </w:rPr>
        <w:t>Com</w:t>
      </w:r>
      <w:r>
        <w:rPr>
          <w:rFonts w:ascii="Times New Roman" w:hAnsi="Times New Roman" w:cs="Times New Roman"/>
          <w:bCs/>
        </w:rPr>
        <w:t>missioner Sarita Armstrong-</w:t>
      </w:r>
      <w:r w:rsidRPr="00A7785E">
        <w:rPr>
          <w:rFonts w:ascii="Times New Roman" w:hAnsi="Times New Roman" w:cs="Times New Roman"/>
          <w:bCs/>
        </w:rPr>
        <w:t>Hixon</w:t>
      </w:r>
      <w:r>
        <w:rPr>
          <w:rFonts w:ascii="Times New Roman" w:hAnsi="Times New Roman" w:cs="Times New Roman"/>
          <w:bCs/>
        </w:rPr>
        <w:t>, Precinct 3</w:t>
      </w:r>
    </w:p>
    <w:p w14:paraId="77E6C431" w14:textId="5EC02060" w:rsidR="00301297" w:rsidRDefault="00301297" w:rsidP="00301297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A7785E">
        <w:rPr>
          <w:rFonts w:ascii="Times New Roman" w:hAnsi="Times New Roman" w:cs="Times New Roman"/>
          <w:bCs/>
        </w:rPr>
        <w:t>Com</w:t>
      </w:r>
      <w:r>
        <w:rPr>
          <w:rFonts w:ascii="Times New Roman" w:hAnsi="Times New Roman" w:cs="Times New Roman"/>
          <w:bCs/>
        </w:rPr>
        <w:t>missioner Gumecinda “Cindy”</w:t>
      </w:r>
      <w:r w:rsidRPr="00A7785E">
        <w:rPr>
          <w:rFonts w:ascii="Times New Roman" w:hAnsi="Times New Roman" w:cs="Times New Roman"/>
          <w:bCs/>
        </w:rPr>
        <w:t xml:space="preserve"> Gonzales</w:t>
      </w:r>
      <w:r>
        <w:rPr>
          <w:rFonts w:ascii="Times New Roman" w:hAnsi="Times New Roman" w:cs="Times New Roman"/>
          <w:bCs/>
        </w:rPr>
        <w:t>, Precinct 4</w:t>
      </w:r>
    </w:p>
    <w:p w14:paraId="0BA6E4A9" w14:textId="1C9EEA15" w:rsidR="00903DA1" w:rsidRDefault="00903DA1" w:rsidP="00301297">
      <w:pPr>
        <w:spacing w:after="0"/>
        <w:ind w:left="720"/>
        <w:jc w:val="both"/>
        <w:rPr>
          <w:rFonts w:ascii="Times New Roman" w:hAnsi="Times New Roman" w:cs="Times New Roman"/>
          <w:bCs/>
        </w:rPr>
      </w:pPr>
    </w:p>
    <w:p w14:paraId="1786F46F" w14:textId="1B6B564E" w:rsidR="00903DA1" w:rsidRPr="00903DA1" w:rsidRDefault="00903DA1" w:rsidP="00301297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u w:val="single"/>
        </w:rPr>
        <w:t>Also Present</w:t>
      </w:r>
      <w:r>
        <w:rPr>
          <w:rFonts w:ascii="Times New Roman" w:hAnsi="Times New Roman" w:cs="Times New Roman"/>
          <w:bCs/>
        </w:rPr>
        <w:t>:</w:t>
      </w:r>
    </w:p>
    <w:p w14:paraId="6B018FF9" w14:textId="77777777" w:rsidR="00301297" w:rsidRPr="00A7785E" w:rsidRDefault="00301297" w:rsidP="00301297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A7785E">
        <w:rPr>
          <w:rFonts w:ascii="Times New Roman" w:hAnsi="Times New Roman" w:cs="Times New Roman"/>
          <w:bCs/>
        </w:rPr>
        <w:t>Allison Strauss</w:t>
      </w:r>
      <w:r>
        <w:rPr>
          <w:rFonts w:ascii="Times New Roman" w:hAnsi="Times New Roman" w:cs="Times New Roman"/>
          <w:bCs/>
        </w:rPr>
        <w:t>, County Attorney</w:t>
      </w:r>
    </w:p>
    <w:p w14:paraId="4CBB22F0" w14:textId="77777777" w:rsidR="00301297" w:rsidRPr="005702BE" w:rsidRDefault="00301297" w:rsidP="00301297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5702BE">
        <w:rPr>
          <w:rFonts w:ascii="Times New Roman" w:hAnsi="Times New Roman" w:cs="Times New Roman"/>
          <w:bCs/>
        </w:rPr>
        <w:t>Veronica Vela,</w:t>
      </w:r>
      <w:r>
        <w:rPr>
          <w:rFonts w:ascii="Times New Roman" w:hAnsi="Times New Roman" w:cs="Times New Roman"/>
          <w:bCs/>
        </w:rPr>
        <w:t xml:space="preserve"> District/County Clerk</w:t>
      </w:r>
    </w:p>
    <w:p w14:paraId="42383A3D" w14:textId="77777777" w:rsidR="00301297" w:rsidRPr="005702BE" w:rsidRDefault="00301297" w:rsidP="00301297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5702BE">
        <w:rPr>
          <w:rFonts w:ascii="Times New Roman" w:hAnsi="Times New Roman" w:cs="Times New Roman"/>
          <w:bCs/>
        </w:rPr>
        <w:t>Irma Longoria, Tax Assessor/C</w:t>
      </w:r>
      <w:r>
        <w:rPr>
          <w:rFonts w:ascii="Times New Roman" w:hAnsi="Times New Roman" w:cs="Times New Roman"/>
          <w:bCs/>
        </w:rPr>
        <w:t>ollector</w:t>
      </w:r>
    </w:p>
    <w:p w14:paraId="049C7AA2" w14:textId="77777777" w:rsidR="00953122" w:rsidRDefault="00953122" w:rsidP="00953122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Leo Villarreal, Administrative Assistant</w:t>
      </w:r>
    </w:p>
    <w:p w14:paraId="021F02F7" w14:textId="77777777" w:rsidR="00301297" w:rsidRPr="00A7785E" w:rsidRDefault="00301297" w:rsidP="00301297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A7785E">
        <w:rPr>
          <w:rFonts w:ascii="Times New Roman" w:hAnsi="Times New Roman" w:cs="Times New Roman"/>
          <w:bCs/>
        </w:rPr>
        <w:t>J</w:t>
      </w:r>
      <w:r>
        <w:rPr>
          <w:rFonts w:ascii="Times New Roman" w:hAnsi="Times New Roman" w:cs="Times New Roman"/>
          <w:bCs/>
        </w:rPr>
        <w:t>P Jana</w:t>
      </w:r>
      <w:r w:rsidRPr="00A7785E">
        <w:rPr>
          <w:rFonts w:ascii="Times New Roman" w:hAnsi="Times New Roman" w:cs="Times New Roman"/>
          <w:bCs/>
        </w:rPr>
        <w:t xml:space="preserve"> Norrell</w:t>
      </w:r>
    </w:p>
    <w:p w14:paraId="7AC1782C" w14:textId="77777777" w:rsidR="00301297" w:rsidRPr="00A7785E" w:rsidRDefault="00301297" w:rsidP="00301297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A7785E">
        <w:rPr>
          <w:rFonts w:ascii="Times New Roman" w:hAnsi="Times New Roman" w:cs="Times New Roman"/>
          <w:bCs/>
        </w:rPr>
        <w:t>J</w:t>
      </w:r>
      <w:r>
        <w:rPr>
          <w:rFonts w:ascii="Times New Roman" w:hAnsi="Times New Roman" w:cs="Times New Roman"/>
          <w:bCs/>
        </w:rPr>
        <w:t>P Cecelia</w:t>
      </w:r>
      <w:r w:rsidRPr="00A7785E">
        <w:rPr>
          <w:rFonts w:ascii="Times New Roman" w:hAnsi="Times New Roman" w:cs="Times New Roman"/>
          <w:bCs/>
        </w:rPr>
        <w:t xml:space="preserve"> Schulz</w:t>
      </w:r>
    </w:p>
    <w:p w14:paraId="176A1F53" w14:textId="77777777" w:rsidR="00301297" w:rsidRPr="00A7785E" w:rsidRDefault="00301297" w:rsidP="00301297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A7785E">
        <w:rPr>
          <w:rFonts w:ascii="Times New Roman" w:hAnsi="Times New Roman" w:cs="Times New Roman"/>
          <w:bCs/>
        </w:rPr>
        <w:t>Tom Denney</w:t>
      </w:r>
      <w:r>
        <w:rPr>
          <w:rFonts w:ascii="Times New Roman" w:hAnsi="Times New Roman" w:cs="Times New Roman"/>
          <w:bCs/>
        </w:rPr>
        <w:t>, Chief Appraiser</w:t>
      </w:r>
    </w:p>
    <w:p w14:paraId="0CD02797" w14:textId="77777777" w:rsidR="00301297" w:rsidRPr="00A7785E" w:rsidRDefault="00301297" w:rsidP="00301297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Capt. </w:t>
      </w:r>
      <w:r w:rsidRPr="00A7785E">
        <w:rPr>
          <w:rFonts w:ascii="Times New Roman" w:hAnsi="Times New Roman" w:cs="Times New Roman"/>
          <w:bCs/>
        </w:rPr>
        <w:t>Eddie Cruz</w:t>
      </w:r>
    </w:p>
    <w:p w14:paraId="288B9583" w14:textId="77777777" w:rsidR="00301297" w:rsidRDefault="00301297" w:rsidP="00301297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38B46" w14:textId="77777777" w:rsidR="00301297" w:rsidRDefault="00301297" w:rsidP="00301297"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Absent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8695931" w14:textId="358A28CA" w:rsidR="0095533E" w:rsidRDefault="0095533E" w:rsidP="0095533E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 w:rsidRPr="005702BE">
        <w:rPr>
          <w:rFonts w:ascii="Times New Roman" w:hAnsi="Times New Roman" w:cs="Times New Roman"/>
          <w:bCs/>
        </w:rPr>
        <w:t>Cynthia Salinas,</w:t>
      </w:r>
      <w:r>
        <w:rPr>
          <w:rFonts w:ascii="Times New Roman" w:hAnsi="Times New Roman" w:cs="Times New Roman"/>
          <w:bCs/>
        </w:rPr>
        <w:t xml:space="preserve"> County Treasurer</w:t>
      </w:r>
    </w:p>
    <w:p w14:paraId="104BA01B" w14:textId="43B3B769" w:rsidR="0095533E" w:rsidRDefault="0095533E" w:rsidP="0095533E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Ramon </w:t>
      </w:r>
      <w:r w:rsidRPr="00A7785E">
        <w:rPr>
          <w:rFonts w:ascii="Times New Roman" w:hAnsi="Times New Roman" w:cs="Times New Roman"/>
          <w:bCs/>
        </w:rPr>
        <w:t>Salinas</w:t>
      </w:r>
      <w:r>
        <w:rPr>
          <w:rFonts w:ascii="Times New Roman" w:hAnsi="Times New Roman" w:cs="Times New Roman"/>
          <w:bCs/>
        </w:rPr>
        <w:t>, III, County Sheriff</w:t>
      </w:r>
    </w:p>
    <w:p w14:paraId="60901913" w14:textId="47487428" w:rsidR="0095533E" w:rsidRDefault="0095533E" w:rsidP="0095533E">
      <w:pPr>
        <w:spacing w:after="0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JP Patricia Fain</w:t>
      </w:r>
    </w:p>
    <w:p w14:paraId="23511439" w14:textId="77777777" w:rsidR="0095533E" w:rsidRPr="005702BE" w:rsidRDefault="0095533E" w:rsidP="0095533E">
      <w:pPr>
        <w:spacing w:after="0"/>
        <w:ind w:left="720"/>
        <w:jc w:val="both"/>
        <w:rPr>
          <w:rFonts w:ascii="Times New Roman" w:hAnsi="Times New Roman" w:cs="Times New Roman"/>
          <w:bCs/>
        </w:rPr>
      </w:pPr>
    </w:p>
    <w:p w14:paraId="1A3DEDE0" w14:textId="77777777" w:rsidR="005B1C0D" w:rsidRPr="00301297" w:rsidRDefault="005B1C0D" w:rsidP="0030129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Judge Burns Called the Meeting to Order</w:t>
      </w:r>
      <w:r w:rsidR="00CF6239" w:rsidRPr="00301297">
        <w:rPr>
          <w:rFonts w:ascii="Times New Roman" w:hAnsi="Times New Roman" w:cs="Times New Roman"/>
          <w:sz w:val="24"/>
          <w:szCs w:val="24"/>
        </w:rPr>
        <w:t>.</w:t>
      </w:r>
    </w:p>
    <w:p w14:paraId="54DB633F" w14:textId="78B208F4" w:rsidR="005B1C0D" w:rsidRDefault="005B1C0D" w:rsidP="0095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075AA" w14:textId="2536BF5F" w:rsidR="00953122" w:rsidRPr="005702BE" w:rsidRDefault="00953122" w:rsidP="009531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Judge Charles E. Burns called the meeting to order at 9:00 a.m.</w:t>
      </w:r>
    </w:p>
    <w:p w14:paraId="610E64D6" w14:textId="77777777" w:rsidR="00953122" w:rsidRPr="00301297" w:rsidRDefault="00953122" w:rsidP="0095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B3C8D" w14:textId="77777777" w:rsidR="0040106C" w:rsidRPr="00301297" w:rsidRDefault="0040106C" w:rsidP="00301297">
      <w:pPr>
        <w:pStyle w:val="ListParagraph"/>
        <w:numPr>
          <w:ilvl w:val="0"/>
          <w:numId w:val="4"/>
        </w:numPr>
        <w:spacing w:after="0" w:line="240" w:lineRule="auto"/>
        <w:ind w:left="360" w:right="144"/>
        <w:jc w:val="both"/>
        <w:rPr>
          <w:rFonts w:ascii="Times New Roman" w:hAnsi="Times New Roman" w:cs="Times New Roman"/>
          <w:sz w:val="24"/>
          <w:szCs w:val="24"/>
        </w:rPr>
      </w:pP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</w:t>
      </w:r>
      <w:r w:rsidRPr="00301297">
        <w:rPr>
          <w:rFonts w:ascii="Times New Roman" w:hAnsi="Times New Roman" w:cs="Times New Roman"/>
          <w:sz w:val="24"/>
          <w:szCs w:val="24"/>
        </w:rPr>
        <w:t>.</w:t>
      </w:r>
    </w:p>
    <w:p w14:paraId="35CEF72B" w14:textId="08F52C22" w:rsidR="0040106C" w:rsidRDefault="0040106C" w:rsidP="0095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F193C" w14:textId="77777777" w:rsidR="00953122" w:rsidRPr="005702BE" w:rsidRDefault="00953122" w:rsidP="0095312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Judge Charles E. Burns led the Commissioners Court and those present in the Pledge of Allegiance.</w:t>
      </w:r>
    </w:p>
    <w:p w14:paraId="40AAC894" w14:textId="77777777" w:rsidR="00953122" w:rsidRPr="00953122" w:rsidRDefault="00953122" w:rsidP="0095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CEF88" w14:textId="77777777" w:rsidR="00E91994" w:rsidRPr="00301297" w:rsidRDefault="0040106C" w:rsidP="0030129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Receive Public Comments</w:t>
      </w:r>
      <w:r w:rsidRPr="00301297">
        <w:rPr>
          <w:rFonts w:ascii="Times New Roman" w:hAnsi="Times New Roman" w:cs="Times New Roman"/>
          <w:sz w:val="24"/>
          <w:szCs w:val="24"/>
        </w:rPr>
        <w:t>.</w:t>
      </w:r>
    </w:p>
    <w:p w14:paraId="1FAE161D" w14:textId="47340F40" w:rsidR="00F954BF" w:rsidRDefault="00F954BF" w:rsidP="00301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9F553" w14:textId="07BDC8C1" w:rsidR="00953122" w:rsidRDefault="00D17CDE" w:rsidP="00D17C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comments were made.</w:t>
      </w:r>
    </w:p>
    <w:p w14:paraId="7F19C0C8" w14:textId="1A05B6B0" w:rsidR="00953122" w:rsidRDefault="00953122" w:rsidP="00301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32AFA" w14:textId="77777777" w:rsidR="009D6BE5" w:rsidRPr="00301297" w:rsidRDefault="00D86B70" w:rsidP="0030129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Certifying the 2022 Kenedy County Tax Roll</w:t>
      </w:r>
      <w:r w:rsidRPr="0030129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CE4ADDC" w14:textId="5FD724FD" w:rsidR="00F954BF" w:rsidRDefault="00F954BF" w:rsidP="0095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FF5A3" w14:textId="232A5431" w:rsidR="00953122" w:rsidRDefault="00953122" w:rsidP="0095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7CDE">
        <w:rPr>
          <w:rFonts w:ascii="Times New Roman" w:hAnsi="Times New Roman" w:cs="Times New Roman"/>
          <w:sz w:val="24"/>
          <w:szCs w:val="24"/>
        </w:rPr>
        <w:t xml:space="preserve">Irma Longoria, Tax Assessor/Collector, and </w:t>
      </w:r>
      <w:r>
        <w:rPr>
          <w:rFonts w:ascii="Times New Roman" w:hAnsi="Times New Roman" w:cs="Times New Roman"/>
          <w:sz w:val="24"/>
          <w:szCs w:val="24"/>
        </w:rPr>
        <w:t>Judge Charles E. Burns informed the Commissioners Court of the need to consider certifying the 2022 Kenedy County Tax Roll</w:t>
      </w:r>
      <w:r w:rsidR="00D17CDE">
        <w:rPr>
          <w:rFonts w:ascii="Times New Roman" w:hAnsi="Times New Roman" w:cs="Times New Roman"/>
          <w:sz w:val="24"/>
          <w:szCs w:val="24"/>
        </w:rPr>
        <w:t xml:space="preserve"> by the Commissioners present signing the Certification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1F5ACA" w14:textId="77777777" w:rsidR="00953122" w:rsidRDefault="00953122" w:rsidP="0095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AB281" w14:textId="710BA7B0" w:rsidR="00953122" w:rsidRPr="00F83B52" w:rsidRDefault="00953122" w:rsidP="0095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D17CDE">
        <w:rPr>
          <w:rFonts w:ascii="Times New Roman" w:hAnsi="Times New Roman" w:cs="Times New Roman"/>
          <w:spacing w:val="-3"/>
          <w:sz w:val="24"/>
          <w:szCs w:val="24"/>
        </w:rPr>
        <w:t>Gumecinda “Cindy” Gonzales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D17CDE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 the 2022 Kenedy County Tax Roll be certified </w:t>
      </w:r>
      <w:r w:rsidR="00121803">
        <w:rPr>
          <w:rFonts w:ascii="Times New Roman" w:hAnsi="Times New Roman" w:cs="Times New Roman"/>
          <w:sz w:val="24"/>
          <w:szCs w:val="24"/>
        </w:rPr>
        <w:t xml:space="preserve">and signed </w:t>
      </w:r>
      <w:r>
        <w:rPr>
          <w:rFonts w:ascii="Times New Roman" w:hAnsi="Times New Roman" w:cs="Times New Roman"/>
          <w:sz w:val="24"/>
          <w:szCs w:val="24"/>
        </w:rPr>
        <w:t>as presented.</w:t>
      </w:r>
    </w:p>
    <w:p w14:paraId="5BB2F87E" w14:textId="7F7FF822" w:rsidR="00953122" w:rsidRDefault="00953122" w:rsidP="0095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6B4EB" w14:textId="254DC24A" w:rsidR="00D17CDE" w:rsidRPr="00301297" w:rsidRDefault="00D17CDE" w:rsidP="00D17CD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Certifying the 2022 Kenedy County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Common-Wide School District</w:t>
      </w: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Tax Roll</w:t>
      </w:r>
      <w:r w:rsidRPr="0030129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3E771EB" w14:textId="77777777" w:rsidR="00D17CDE" w:rsidRDefault="00D17CDE" w:rsidP="00D17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9EFFB" w14:textId="11A83269" w:rsidR="00D17CDE" w:rsidRDefault="00D17CDE" w:rsidP="00D17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Irma Longoria, Tax Assessor/Collector, and Judge Charles E. Burns informed the Commissioners Court of the need to consider certifying the 2022 Kenedy County Common-Wide School District Tax Roll by the Commissioners present signing the Certification.</w:t>
      </w:r>
    </w:p>
    <w:p w14:paraId="65483F15" w14:textId="77777777" w:rsidR="00D17CDE" w:rsidRDefault="00D17CDE" w:rsidP="00D17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8ECBC" w14:textId="3F255B09" w:rsidR="00D17CDE" w:rsidRPr="00F83B52" w:rsidRDefault="00D17CDE" w:rsidP="00D17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Commissioner </w:t>
      </w:r>
      <w:r>
        <w:rPr>
          <w:rFonts w:ascii="Times New Roman" w:hAnsi="Times New Roman" w:cs="Times New Roman"/>
          <w:spacing w:val="-3"/>
          <w:sz w:val="24"/>
          <w:szCs w:val="24"/>
        </w:rPr>
        <w:t>Gumecinda “Cindy” Gonzales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Joe Recio seconded the motion; the motion was unanimously passed that the 2022 Kenedy County Common-Wide School District Tax Roll be certified</w:t>
      </w:r>
      <w:r w:rsidR="00121803">
        <w:rPr>
          <w:rFonts w:ascii="Times New Roman" w:hAnsi="Times New Roman" w:cs="Times New Roman"/>
          <w:sz w:val="24"/>
          <w:szCs w:val="24"/>
        </w:rPr>
        <w:t xml:space="preserve"> and signed</w:t>
      </w:r>
      <w:r>
        <w:rPr>
          <w:rFonts w:ascii="Times New Roman" w:hAnsi="Times New Roman" w:cs="Times New Roman"/>
          <w:sz w:val="24"/>
          <w:szCs w:val="24"/>
        </w:rPr>
        <w:t xml:space="preserve"> as presented.</w:t>
      </w:r>
    </w:p>
    <w:p w14:paraId="6B5F29E2" w14:textId="77777777" w:rsidR="00D17CDE" w:rsidRPr="00953122" w:rsidRDefault="00D17CDE" w:rsidP="0095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75E9F" w14:textId="30F98481" w:rsidR="00EF1A18" w:rsidRDefault="00F954BF" w:rsidP="00953122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</w:t>
      </w:r>
      <w:r w:rsidR="00D86B70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8517E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Hiring Kevin O’Hanlon to Represent </w:t>
      </w:r>
      <w:r w:rsidR="00BF488C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Kenedy County, Kenedy County Fire</w:t>
      </w:r>
      <w:r w:rsidR="0048517E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&amp; Emergency Services District No.1</w:t>
      </w:r>
      <w:r w:rsidR="00BF488C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Kenedy County Ground Water </w:t>
      </w:r>
      <w:r w:rsidR="0048517E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Conservation </w:t>
      </w:r>
      <w:r w:rsidR="00BF488C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District, and Kenedy County-Wide</w:t>
      </w:r>
      <w:r w:rsidR="0048517E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Common</w:t>
      </w:r>
      <w:r w:rsidR="00BF488C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School District </w:t>
      </w:r>
      <w:r w:rsidR="0048517E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Regarding</w:t>
      </w:r>
      <w:r w:rsidR="00BF488C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Issues Arising from the East Foundation Request for Exemption</w:t>
      </w:r>
      <w:r w:rsidR="00BF488C" w:rsidRPr="003012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5D2625" w14:textId="4D5C32EE" w:rsidR="00953122" w:rsidRDefault="00953122" w:rsidP="0095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AA4A2" w14:textId="3AD7B3F0" w:rsidR="00953122" w:rsidRDefault="00953122" w:rsidP="009531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 Charles E. Burns informed the Commissioners Court of the need to hire Kevin O’Hanlon to represent Kenedy County, Kenedy County Fire &amp; Emergency Services District No. 1, Kenedy County Groundwater Conservation District and the Kenedy County-Wide Common School District regarding issues arising from the East Foundation</w:t>
      </w:r>
      <w:r w:rsidR="00121803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request for tax exemption.</w:t>
      </w:r>
    </w:p>
    <w:p w14:paraId="117EC905" w14:textId="47F28E05" w:rsidR="00953122" w:rsidRDefault="00953122" w:rsidP="0095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F416A" w14:textId="4C503ADC" w:rsidR="00953122" w:rsidRDefault="00953122" w:rsidP="0095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D17CDE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D17CDE">
        <w:rPr>
          <w:rFonts w:ascii="Times New Roman" w:hAnsi="Times New Roman" w:cs="Times New Roman"/>
          <w:sz w:val="24"/>
          <w:szCs w:val="24"/>
        </w:rPr>
        <w:t>Israel Vela, Jr.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 Kevin O’Hanlon be hired to represent Kenedy County, Kenedy County Fire &amp; Emergency Services District No. 1, Kenedy County Groundwater Conservation District and the Kenedy County-Wide Common School District regarding issues arising from the East Foundation</w:t>
      </w:r>
      <w:r w:rsidR="00121803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request for tax exemption.</w:t>
      </w:r>
    </w:p>
    <w:p w14:paraId="7FBCC2F4" w14:textId="77777777" w:rsidR="00953122" w:rsidRPr="00953122" w:rsidRDefault="00953122" w:rsidP="0095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5AE70" w14:textId="77777777" w:rsidR="00E70CC0" w:rsidRPr="00301297" w:rsidRDefault="00E70CC0" w:rsidP="0030129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Approving the Generator</w:t>
      </w:r>
      <w:r w:rsidR="00C30F89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Proposal from Maltby Builders</w:t>
      </w: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the Justice of the Peace Building/Hurricane Shelter and the Kenedy County-Wide Common School District in the amount of </w:t>
      </w:r>
      <w:r w:rsidR="00C30F89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$189,748.08</w:t>
      </w:r>
      <w:r w:rsidR="00C30F89" w:rsidRPr="00301297">
        <w:rPr>
          <w:rFonts w:ascii="Times New Roman" w:hAnsi="Times New Roman" w:cs="Times New Roman"/>
          <w:sz w:val="24"/>
          <w:szCs w:val="24"/>
        </w:rPr>
        <w:t>.</w:t>
      </w:r>
    </w:p>
    <w:p w14:paraId="4C41CCC3" w14:textId="52D55BB8" w:rsidR="0094212A" w:rsidRDefault="0094212A" w:rsidP="00953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C7C81" w14:textId="7D3679AD" w:rsidR="00953122" w:rsidRDefault="00D17CDE" w:rsidP="00FB55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Sandra Maltby and </w:t>
      </w:r>
      <w:r w:rsidR="00953122">
        <w:rPr>
          <w:rFonts w:ascii="Times New Roman" w:hAnsi="Times New Roman" w:cs="Times New Roman"/>
          <w:sz w:val="24"/>
          <w:szCs w:val="24"/>
        </w:rPr>
        <w:t xml:space="preserve">Judge Charles E. Burns </w:t>
      </w:r>
      <w:r w:rsidR="00FB55DB">
        <w:rPr>
          <w:rFonts w:ascii="Times New Roman" w:hAnsi="Times New Roman" w:cs="Times New Roman"/>
          <w:sz w:val="24"/>
          <w:szCs w:val="24"/>
        </w:rPr>
        <w:t>present</w:t>
      </w:r>
      <w:r w:rsidR="00953122">
        <w:rPr>
          <w:rFonts w:ascii="Times New Roman" w:hAnsi="Times New Roman" w:cs="Times New Roman"/>
          <w:sz w:val="24"/>
          <w:szCs w:val="24"/>
        </w:rPr>
        <w:t xml:space="preserve">ed the Commissioners Court </w:t>
      </w:r>
      <w:r w:rsidR="00FB55DB">
        <w:rPr>
          <w:rFonts w:ascii="Times New Roman" w:hAnsi="Times New Roman" w:cs="Times New Roman"/>
          <w:sz w:val="24"/>
          <w:szCs w:val="24"/>
        </w:rPr>
        <w:t>with  a copy of the generator</w:t>
      </w:r>
      <w:r w:rsidR="00121803">
        <w:rPr>
          <w:rFonts w:ascii="Times New Roman" w:hAnsi="Times New Roman" w:cs="Times New Roman"/>
          <w:sz w:val="24"/>
          <w:szCs w:val="24"/>
        </w:rPr>
        <w:t>s</w:t>
      </w:r>
      <w:r w:rsidR="00903DA1">
        <w:rPr>
          <w:rFonts w:ascii="Times New Roman" w:hAnsi="Times New Roman" w:cs="Times New Roman"/>
          <w:sz w:val="24"/>
          <w:szCs w:val="24"/>
        </w:rPr>
        <w:t>’</w:t>
      </w:r>
      <w:r w:rsidR="00FB55DB">
        <w:rPr>
          <w:rFonts w:ascii="Times New Roman" w:hAnsi="Times New Roman" w:cs="Times New Roman"/>
          <w:sz w:val="24"/>
          <w:szCs w:val="24"/>
        </w:rPr>
        <w:t xml:space="preserve"> proposal from Maltby Builders for the Justice of the Peace Building/Hurricane Shelter and the Kenedy County-Wide Common School District in the amount of $189,748.08.</w:t>
      </w:r>
    </w:p>
    <w:p w14:paraId="2A6F21E8" w14:textId="04748B8A" w:rsidR="00FB55DB" w:rsidRDefault="00FB55DB" w:rsidP="00FB55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619E0D6" w14:textId="7598ED6A" w:rsidR="00FB55DB" w:rsidRDefault="00FB55DB" w:rsidP="00FB55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D17CDE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D17CDE">
        <w:rPr>
          <w:rFonts w:ascii="Times New Roman" w:hAnsi="Times New Roman" w:cs="Times New Roman"/>
          <w:sz w:val="24"/>
          <w:szCs w:val="24"/>
        </w:rPr>
        <w:t>Gumecinda “Cindy” Gonzales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 Maltby Builders generator proposal for the Justice of the Peace Building/Hurricane Shelter and the Kenedy County-Wide Common School District be approved in the amount of $189,748.08.</w:t>
      </w:r>
    </w:p>
    <w:p w14:paraId="30791F1C" w14:textId="77777777" w:rsidR="00FB55DB" w:rsidRPr="00953122" w:rsidRDefault="00FB55DB" w:rsidP="00FB5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D6169" w14:textId="77777777" w:rsidR="00FB55DB" w:rsidRDefault="00E133AF" w:rsidP="00FB55DB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the ADA Handle for the Courthouse</w:t>
      </w:r>
      <w:r w:rsidR="0094212A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Door</w:t>
      </w:r>
      <w:r w:rsidR="0094212A" w:rsidRPr="003012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9078F0" w14:textId="77777777" w:rsidR="00FB55DB" w:rsidRDefault="00FB55DB" w:rsidP="00FB5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E7D66" w14:textId="76E2168D" w:rsidR="00FB55DB" w:rsidRDefault="00D17CDE" w:rsidP="00FB55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Sandra Maltby and </w:t>
      </w:r>
      <w:r w:rsidR="00FB55DB" w:rsidRPr="00FB55DB">
        <w:rPr>
          <w:rFonts w:ascii="Times New Roman" w:hAnsi="Times New Roman" w:cs="Times New Roman"/>
          <w:sz w:val="24"/>
          <w:szCs w:val="24"/>
        </w:rPr>
        <w:t xml:space="preserve">Judge Charles E. Burns informed the Commissioners Court of the need to install an ADA handle </w:t>
      </w:r>
      <w:r w:rsidR="00903DA1">
        <w:rPr>
          <w:rFonts w:ascii="Times New Roman" w:hAnsi="Times New Roman" w:cs="Times New Roman"/>
          <w:sz w:val="24"/>
          <w:szCs w:val="24"/>
        </w:rPr>
        <w:t>on</w:t>
      </w:r>
      <w:r w:rsidR="00FB55DB" w:rsidRPr="00FB55DB">
        <w:rPr>
          <w:rFonts w:ascii="Times New Roman" w:hAnsi="Times New Roman" w:cs="Times New Roman"/>
          <w:sz w:val="24"/>
          <w:szCs w:val="24"/>
        </w:rPr>
        <w:t xml:space="preserve"> the </w:t>
      </w:r>
      <w:r w:rsidR="00016020">
        <w:rPr>
          <w:rFonts w:ascii="Times New Roman" w:hAnsi="Times New Roman" w:cs="Times New Roman"/>
          <w:sz w:val="24"/>
          <w:szCs w:val="24"/>
        </w:rPr>
        <w:t xml:space="preserve">east </w:t>
      </w:r>
      <w:r w:rsidR="00FB55DB" w:rsidRPr="00FB55DB">
        <w:rPr>
          <w:rFonts w:ascii="Times New Roman" w:hAnsi="Times New Roman" w:cs="Times New Roman"/>
          <w:sz w:val="24"/>
          <w:szCs w:val="24"/>
        </w:rPr>
        <w:t>Courthouse door</w:t>
      </w:r>
      <w:r w:rsidR="00CC06C6">
        <w:rPr>
          <w:rFonts w:ascii="Times New Roman" w:hAnsi="Times New Roman" w:cs="Times New Roman"/>
          <w:sz w:val="24"/>
          <w:szCs w:val="24"/>
        </w:rPr>
        <w:t xml:space="preserve"> and presented Maltby Builders</w:t>
      </w:r>
      <w:r w:rsidR="00EC2A73">
        <w:rPr>
          <w:rFonts w:ascii="Times New Roman" w:hAnsi="Times New Roman" w:cs="Times New Roman"/>
          <w:sz w:val="24"/>
          <w:szCs w:val="24"/>
        </w:rPr>
        <w:t>’</w:t>
      </w:r>
      <w:r w:rsidR="00C53986">
        <w:rPr>
          <w:rFonts w:ascii="Times New Roman" w:hAnsi="Times New Roman" w:cs="Times New Roman"/>
          <w:sz w:val="24"/>
          <w:szCs w:val="24"/>
        </w:rPr>
        <w:t xml:space="preserve"> </w:t>
      </w:r>
      <w:r w:rsidR="00903DA1">
        <w:rPr>
          <w:rFonts w:ascii="Times New Roman" w:hAnsi="Times New Roman" w:cs="Times New Roman"/>
          <w:sz w:val="24"/>
          <w:szCs w:val="24"/>
        </w:rPr>
        <w:t xml:space="preserve">ADA Courthouse door </w:t>
      </w:r>
      <w:r w:rsidR="00CC06C6">
        <w:rPr>
          <w:rFonts w:ascii="Times New Roman" w:hAnsi="Times New Roman" w:cs="Times New Roman"/>
          <w:sz w:val="24"/>
          <w:szCs w:val="24"/>
        </w:rPr>
        <w:t>proposal in the amount of $12,563.75.</w:t>
      </w:r>
    </w:p>
    <w:p w14:paraId="1C01FAD4" w14:textId="13005163" w:rsidR="00FB55DB" w:rsidRDefault="00FB55DB" w:rsidP="00FB5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F098D" w14:textId="6217BA22" w:rsidR="00FB55DB" w:rsidRDefault="00FB55DB" w:rsidP="00FB55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016020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016020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</w:t>
      </w:r>
      <w:r w:rsidR="00CC06C6">
        <w:rPr>
          <w:rFonts w:ascii="Times New Roman" w:hAnsi="Times New Roman" w:cs="Times New Roman"/>
          <w:sz w:val="24"/>
          <w:szCs w:val="24"/>
        </w:rPr>
        <w:t xml:space="preserve"> Maltby Builders’ $12,563.75 proposal to install an ADA handle </w:t>
      </w:r>
      <w:r w:rsidR="00121803">
        <w:rPr>
          <w:rFonts w:ascii="Times New Roman" w:hAnsi="Times New Roman" w:cs="Times New Roman"/>
          <w:sz w:val="24"/>
          <w:szCs w:val="24"/>
        </w:rPr>
        <w:t xml:space="preserve">system </w:t>
      </w:r>
      <w:r w:rsidR="00CC06C6">
        <w:rPr>
          <w:rFonts w:ascii="Times New Roman" w:hAnsi="Times New Roman" w:cs="Times New Roman"/>
          <w:sz w:val="24"/>
          <w:szCs w:val="24"/>
        </w:rPr>
        <w:t xml:space="preserve">on the </w:t>
      </w:r>
      <w:r w:rsidR="00903DA1">
        <w:rPr>
          <w:rFonts w:ascii="Times New Roman" w:hAnsi="Times New Roman" w:cs="Times New Roman"/>
          <w:sz w:val="24"/>
          <w:szCs w:val="24"/>
        </w:rPr>
        <w:t xml:space="preserve">east </w:t>
      </w:r>
      <w:r w:rsidR="00CC06C6">
        <w:rPr>
          <w:rFonts w:ascii="Times New Roman" w:hAnsi="Times New Roman" w:cs="Times New Roman"/>
          <w:sz w:val="24"/>
          <w:szCs w:val="24"/>
        </w:rPr>
        <w:t>Courthouse door be approved as presented.</w:t>
      </w:r>
    </w:p>
    <w:p w14:paraId="475558A8" w14:textId="77777777" w:rsidR="00CC06C6" w:rsidRPr="00FB55DB" w:rsidRDefault="00CC06C6" w:rsidP="00FB55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A17BE68" w14:textId="77777777" w:rsidR="0094212A" w:rsidRPr="00301297" w:rsidRDefault="0094212A" w:rsidP="0030129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Consent Agenda:</w:t>
      </w:r>
    </w:p>
    <w:p w14:paraId="3498052E" w14:textId="5861EED7" w:rsidR="0094212A" w:rsidRPr="00301297" w:rsidRDefault="0094212A" w:rsidP="00CC06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06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(A) Approve Lodging and Meals for Johnny Hernandez to Attend the 2022 South </w:t>
      </w: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Texas One Health Symposium</w:t>
      </w:r>
      <w:r w:rsidR="0082156C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 Brownsville, Tx </w:t>
      </w: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on October 5</w:t>
      </w: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7</w:t>
      </w: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2022. </w:t>
      </w:r>
      <w:r w:rsidR="0082156C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627E9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($552.30 within budget)</w:t>
      </w:r>
    </w:p>
    <w:p w14:paraId="4715CFF4" w14:textId="06870FD3" w:rsidR="0094212A" w:rsidRPr="00301297" w:rsidRDefault="0094212A" w:rsidP="00CC06C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06C6">
        <w:rPr>
          <w:rFonts w:ascii="Times New Roman" w:hAnsi="Times New Roman" w:cs="Times New Roman"/>
          <w:b/>
          <w:bCs/>
          <w:sz w:val="24"/>
          <w:szCs w:val="24"/>
          <w:u w:val="single"/>
        </w:rPr>
        <w:t>(B) Approve Lodging and Meals for Ernesto Lerma to Attend the 2022 South Texa</w:t>
      </w:r>
      <w:r w:rsidR="00CC06C6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CC06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One Health Symposium</w:t>
      </w:r>
      <w:r w:rsidR="0082156C" w:rsidRPr="00CC06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 Brownsville, Tx</w:t>
      </w:r>
      <w:r w:rsidRPr="00CC06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on October 5</w:t>
      </w:r>
      <w:r w:rsidRPr="00CC06C6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CC06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7</w:t>
      </w:r>
      <w:r w:rsidRPr="00CC06C6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CC06C6">
        <w:rPr>
          <w:rFonts w:ascii="Times New Roman" w:hAnsi="Times New Roman" w:cs="Times New Roman"/>
          <w:b/>
          <w:bCs/>
          <w:sz w:val="24"/>
          <w:szCs w:val="24"/>
          <w:u w:val="single"/>
        </w:rPr>
        <w:t>, 2022. ($</w:t>
      </w:r>
      <w:r w:rsidR="008627E9" w:rsidRPr="00CC06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552.30 </w:t>
      </w:r>
      <w:r w:rsidR="008627E9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within budget)</w:t>
      </w:r>
    </w:p>
    <w:p w14:paraId="2AD7A93F" w14:textId="41FBFD0E" w:rsidR="0082156C" w:rsidRDefault="0082156C" w:rsidP="00CC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7E4D7" w14:textId="2B6896A8" w:rsidR="00CC06C6" w:rsidRDefault="00CC06C6" w:rsidP="00CC0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55DB">
        <w:rPr>
          <w:rFonts w:ascii="Times New Roman" w:hAnsi="Times New Roman" w:cs="Times New Roman"/>
          <w:sz w:val="24"/>
          <w:szCs w:val="24"/>
        </w:rPr>
        <w:t>Judge Charles E. Burns informed the Commissioners Court of the need</w:t>
      </w:r>
      <w:r>
        <w:rPr>
          <w:rFonts w:ascii="Times New Roman" w:hAnsi="Times New Roman" w:cs="Times New Roman"/>
          <w:sz w:val="24"/>
          <w:szCs w:val="24"/>
        </w:rPr>
        <w:t xml:space="preserve"> for Johnny Hernandez and Ernesto Lerma to attend the 2022 South Texas One-Health Symposium in Brownsville, Texas, on October 5-7, 2022, and to advance $552.30</w:t>
      </w:r>
      <w:r w:rsidR="009A7D5E">
        <w:rPr>
          <w:rFonts w:ascii="Times New Roman" w:hAnsi="Times New Roman" w:cs="Times New Roman"/>
          <w:sz w:val="24"/>
          <w:szCs w:val="24"/>
        </w:rPr>
        <w:t xml:space="preserve"> to each of them.</w:t>
      </w:r>
    </w:p>
    <w:p w14:paraId="17A01FE3" w14:textId="66687B34" w:rsidR="00CC06C6" w:rsidRDefault="00CC06C6" w:rsidP="00CC0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9B0BF" w14:textId="557F7CB0" w:rsidR="009A7D5E" w:rsidRDefault="009A7D5E" w:rsidP="009A7D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016020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016020">
        <w:rPr>
          <w:rFonts w:ascii="Times New Roman" w:hAnsi="Times New Roman" w:cs="Times New Roman"/>
          <w:sz w:val="24"/>
          <w:szCs w:val="24"/>
        </w:rPr>
        <w:t>Israel Vela, Jr.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 Johnny Hernandez and Ernesto Lerma attend the 2022 South Texas One-Health Symposium in Brownsville, Texas, on October 5-7, 2022, and to advance $552.30 to each of them provided proper receipts are </w:t>
      </w:r>
      <w:r w:rsidR="00903DA1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to the County Treasurer.</w:t>
      </w:r>
    </w:p>
    <w:p w14:paraId="16DF3C6A" w14:textId="0D1D6522" w:rsidR="0095533E" w:rsidRDefault="0095533E" w:rsidP="009A7D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BD8CCA" w14:textId="77777777" w:rsidR="0095533E" w:rsidRDefault="0095533E" w:rsidP="009A7D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14B615E" w14:textId="301E943C" w:rsidR="009A7D5E" w:rsidRPr="00CC06C6" w:rsidRDefault="009A7D5E" w:rsidP="009A7D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84950D" w14:textId="77777777" w:rsidR="00386B81" w:rsidRPr="00301297" w:rsidRDefault="00386B81" w:rsidP="0030129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Discuss &amp; Act on Payment of Bills</w:t>
      </w:r>
      <w:r w:rsidRPr="003012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56F249" w14:textId="44C42801" w:rsidR="007D4E82" w:rsidRDefault="007D4E82" w:rsidP="009A7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53AEA" w14:textId="77777777" w:rsidR="009A7D5E" w:rsidRPr="00EF0E6A" w:rsidRDefault="009A7D5E" w:rsidP="009A7D5E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0E6A">
        <w:rPr>
          <w:rFonts w:ascii="Times New Roman" w:hAnsi="Times New Roman" w:cs="Times New Roman"/>
          <w:sz w:val="24"/>
          <w:szCs w:val="24"/>
        </w:rPr>
        <w:tab/>
        <w:t>Judge Charles E. Burns informed the Commissioners’ Court of the need to pay the bills presented.</w:t>
      </w:r>
    </w:p>
    <w:p w14:paraId="4B71D968" w14:textId="77777777" w:rsidR="009A7D5E" w:rsidRPr="00EF0E6A" w:rsidRDefault="009A7D5E" w:rsidP="009A7D5E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43F93D1" w14:textId="2F66C96D" w:rsidR="009A7D5E" w:rsidRPr="009A7D5E" w:rsidRDefault="009A7D5E" w:rsidP="009A7D5E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E6A"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016020">
        <w:rPr>
          <w:rFonts w:ascii="Times New Roman" w:hAnsi="Times New Roman" w:cs="Times New Roman"/>
          <w:sz w:val="24"/>
          <w:szCs w:val="24"/>
        </w:rPr>
        <w:t>Sarita Armstrong-Hixon</w:t>
      </w:r>
      <w:r w:rsidRPr="00EF0E6A"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016020">
        <w:rPr>
          <w:rFonts w:ascii="Times New Roman" w:hAnsi="Times New Roman" w:cs="Times New Roman"/>
          <w:sz w:val="24"/>
          <w:szCs w:val="24"/>
        </w:rPr>
        <w:t>Gumecinda “Cindy” Gonzales</w:t>
      </w:r>
      <w:r w:rsidRPr="00EF0E6A"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 the bills be paid as presented.</w:t>
      </w:r>
    </w:p>
    <w:p w14:paraId="359996D6" w14:textId="08BF84DD" w:rsidR="007D4E82" w:rsidRPr="00301297" w:rsidRDefault="007D4E82" w:rsidP="0030129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EXECUTIVE SESSION: TEXAS GOVERNMENT CODE,   § 551.074</w:t>
      </w:r>
      <w:r w:rsidR="00F954BF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C55D18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86B70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</w:t>
      </w:r>
      <w:r w:rsidR="00F954BF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Interview  Applicant</w:t>
      </w:r>
      <w:r w:rsidR="00903DA1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F954BF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Maintenance Supervisor</w:t>
      </w:r>
      <w:r w:rsidR="00A9766F" w:rsidRPr="00301297">
        <w:rPr>
          <w:rFonts w:ascii="Times New Roman" w:hAnsi="Times New Roman" w:cs="Times New Roman"/>
          <w:sz w:val="24"/>
          <w:szCs w:val="24"/>
        </w:rPr>
        <w:t>.</w:t>
      </w:r>
    </w:p>
    <w:p w14:paraId="603C720C" w14:textId="77777777" w:rsidR="00A9766F" w:rsidRPr="00301297" w:rsidRDefault="00A9766F" w:rsidP="009A7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296DA" w14:textId="2208642F" w:rsidR="009A7D5E" w:rsidRDefault="009A7D5E" w:rsidP="009A7D5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Judge Charles E. Burns called the Executive Session to order at </w:t>
      </w:r>
      <w:r w:rsidR="00016020">
        <w:rPr>
          <w:rFonts w:ascii="Times New Roman" w:hAnsi="Times New Roman" w:cs="Times New Roman"/>
          <w:sz w:val="24"/>
          <w:szCs w:val="24"/>
        </w:rPr>
        <w:t>9:29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0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.m.</w:t>
      </w:r>
      <w:r w:rsidR="00016020">
        <w:rPr>
          <w:rFonts w:ascii="Times New Roman" w:hAnsi="Times New Roman" w:cs="Times New Roman"/>
          <w:sz w:val="24"/>
          <w:szCs w:val="24"/>
        </w:rPr>
        <w:t xml:space="preserve"> to 11:30 a.m.</w:t>
      </w:r>
    </w:p>
    <w:p w14:paraId="574455F2" w14:textId="73A20AAA" w:rsidR="009A7D5E" w:rsidRDefault="009A7D5E" w:rsidP="009A7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551B8" w14:textId="148DDD45" w:rsidR="00634AA7" w:rsidRPr="00301297" w:rsidRDefault="00634AA7" w:rsidP="0030129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Break for Lunch at 1</w:t>
      </w:r>
      <w:r w:rsidR="00173584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1:45</w:t>
      </w: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80DD8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.m</w:t>
      </w:r>
      <w:r w:rsidRPr="00301297">
        <w:rPr>
          <w:rFonts w:ascii="Times New Roman" w:hAnsi="Times New Roman" w:cs="Times New Roman"/>
          <w:sz w:val="24"/>
          <w:szCs w:val="24"/>
        </w:rPr>
        <w:t>.</w:t>
      </w:r>
    </w:p>
    <w:p w14:paraId="62DCD99B" w14:textId="6698935B" w:rsidR="00634AA7" w:rsidRDefault="00634AA7" w:rsidP="00301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9EA1F" w14:textId="28189201" w:rsidR="00AD42B9" w:rsidRDefault="00AD42B9" w:rsidP="00AD42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11:</w:t>
      </w:r>
      <w:r w:rsidR="0001602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D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.m., Judge Charles E. Burns announced that the Commissioners Court break for lunch.</w:t>
      </w:r>
    </w:p>
    <w:p w14:paraId="75A3D800" w14:textId="77777777" w:rsidR="00AD42B9" w:rsidRPr="00301297" w:rsidRDefault="00AD42B9" w:rsidP="00AD42B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D950060" w14:textId="0B99751E" w:rsidR="00BF488C" w:rsidRPr="00301297" w:rsidRDefault="0095533E" w:rsidP="00301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634AA7" w:rsidRPr="00301297">
        <w:rPr>
          <w:rFonts w:ascii="Times New Roman" w:hAnsi="Times New Roman" w:cs="Times New Roman"/>
          <w:sz w:val="24"/>
          <w:szCs w:val="24"/>
        </w:rPr>
        <w:t xml:space="preserve"> </w:t>
      </w:r>
      <w:r w:rsidR="00634AA7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Reconvene at 1:</w:t>
      </w:r>
      <w:r w:rsidR="00173584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="00634AA7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p.m</w:t>
      </w:r>
      <w:r w:rsidR="00634AA7" w:rsidRPr="00301297">
        <w:rPr>
          <w:rFonts w:ascii="Times New Roman" w:hAnsi="Times New Roman" w:cs="Times New Roman"/>
          <w:sz w:val="24"/>
          <w:szCs w:val="24"/>
        </w:rPr>
        <w:t>.</w:t>
      </w:r>
    </w:p>
    <w:p w14:paraId="683C4062" w14:textId="29A28145" w:rsidR="00634AA7" w:rsidRDefault="00634AA7" w:rsidP="00301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1B24F" w14:textId="7643924B" w:rsidR="00380DD8" w:rsidRDefault="00380DD8" w:rsidP="00380D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="00016020">
        <w:rPr>
          <w:rFonts w:ascii="Times New Roman" w:hAnsi="Times New Roman" w:cs="Times New Roman"/>
          <w:sz w:val="24"/>
          <w:szCs w:val="24"/>
        </w:rPr>
        <w:t>12:30</w:t>
      </w:r>
      <w:r>
        <w:rPr>
          <w:rFonts w:ascii="Times New Roman" w:hAnsi="Times New Roman" w:cs="Times New Roman"/>
          <w:sz w:val="24"/>
          <w:szCs w:val="24"/>
        </w:rPr>
        <w:t xml:space="preserve"> p.m., Judge Charles E. Burns called the Commissioners Court </w:t>
      </w:r>
      <w:r w:rsidR="00121803">
        <w:rPr>
          <w:rFonts w:ascii="Times New Roman" w:hAnsi="Times New Roman" w:cs="Times New Roman"/>
          <w:sz w:val="24"/>
          <w:szCs w:val="24"/>
        </w:rPr>
        <w:t>Executive Session</w:t>
      </w:r>
      <w:r>
        <w:rPr>
          <w:rFonts w:ascii="Times New Roman" w:hAnsi="Times New Roman" w:cs="Times New Roman"/>
          <w:sz w:val="24"/>
          <w:szCs w:val="24"/>
        </w:rPr>
        <w:t xml:space="preserve"> to order</w:t>
      </w:r>
      <w:r w:rsidR="00121803">
        <w:rPr>
          <w:rFonts w:ascii="Times New Roman" w:hAnsi="Times New Roman" w:cs="Times New Roman"/>
          <w:sz w:val="24"/>
          <w:szCs w:val="24"/>
        </w:rPr>
        <w:t xml:space="preserve"> to continue the interviews for Maintenance Supervisor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4604EA" w14:textId="5AB27609" w:rsidR="00AD42B9" w:rsidRPr="00301297" w:rsidRDefault="00AD42B9" w:rsidP="000054A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EE3D0" w14:textId="2FC0FA41" w:rsidR="00634AA7" w:rsidRPr="00301297" w:rsidRDefault="00634AA7" w:rsidP="00301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3E">
        <w:rPr>
          <w:rFonts w:ascii="Times New Roman" w:hAnsi="Times New Roman" w:cs="Times New Roman"/>
          <w:b/>
          <w:sz w:val="24"/>
          <w:szCs w:val="24"/>
        </w:rPr>
        <w:t>1</w:t>
      </w:r>
      <w:r w:rsidR="0095533E">
        <w:rPr>
          <w:rFonts w:ascii="Times New Roman" w:hAnsi="Times New Roman" w:cs="Times New Roman"/>
          <w:b/>
          <w:sz w:val="24"/>
          <w:szCs w:val="24"/>
        </w:rPr>
        <w:t>4</w:t>
      </w:r>
      <w:r w:rsidRPr="0095533E">
        <w:rPr>
          <w:rFonts w:ascii="Times New Roman" w:hAnsi="Times New Roman" w:cs="Times New Roman"/>
          <w:b/>
          <w:sz w:val="24"/>
          <w:szCs w:val="24"/>
        </w:rPr>
        <w:t>.</w:t>
      </w:r>
      <w:r w:rsidR="00BF488C" w:rsidRPr="00301297">
        <w:rPr>
          <w:rFonts w:ascii="Times New Roman" w:hAnsi="Times New Roman" w:cs="Times New Roman"/>
          <w:sz w:val="24"/>
          <w:szCs w:val="24"/>
        </w:rPr>
        <w:t xml:space="preserve"> </w:t>
      </w:r>
      <w:r w:rsidR="00BF488C"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Open Session: Discuss &amp; Act on Items Addressed in Executive Session</w:t>
      </w:r>
      <w:r w:rsidR="00BF488C" w:rsidRPr="00301297">
        <w:rPr>
          <w:rFonts w:ascii="Times New Roman" w:hAnsi="Times New Roman" w:cs="Times New Roman"/>
          <w:sz w:val="24"/>
          <w:szCs w:val="24"/>
        </w:rPr>
        <w:t>.</w:t>
      </w:r>
    </w:p>
    <w:p w14:paraId="20F69834" w14:textId="76178580" w:rsidR="00634AA7" w:rsidRDefault="00634AA7" w:rsidP="00301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97B0E" w14:textId="4542B06E" w:rsidR="00380DD8" w:rsidRDefault="00406165" w:rsidP="00301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1803">
        <w:rPr>
          <w:rFonts w:ascii="Times New Roman" w:hAnsi="Times New Roman" w:cs="Times New Roman"/>
          <w:sz w:val="24"/>
          <w:szCs w:val="24"/>
        </w:rPr>
        <w:t>At 2:33 p.m</w:t>
      </w:r>
      <w:r w:rsidR="00E8076A">
        <w:rPr>
          <w:rFonts w:ascii="Times New Roman" w:hAnsi="Times New Roman" w:cs="Times New Roman"/>
          <w:sz w:val="24"/>
          <w:szCs w:val="24"/>
        </w:rPr>
        <w:t>., the Commissioners Court returned to</w:t>
      </w:r>
      <w:r>
        <w:rPr>
          <w:rFonts w:ascii="Times New Roman" w:hAnsi="Times New Roman" w:cs="Times New Roman"/>
          <w:sz w:val="24"/>
          <w:szCs w:val="24"/>
        </w:rPr>
        <w:t xml:space="preserve"> Open Session.</w:t>
      </w:r>
    </w:p>
    <w:p w14:paraId="3D561299" w14:textId="2A1440A4" w:rsidR="00406165" w:rsidRDefault="00406165" w:rsidP="00301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34FC8" w14:textId="0375C6FA" w:rsidR="00406165" w:rsidRDefault="00016020" w:rsidP="00301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action was taken.</w:t>
      </w:r>
    </w:p>
    <w:p w14:paraId="604CD2D4" w14:textId="77777777" w:rsidR="00406165" w:rsidRPr="00301297" w:rsidRDefault="00406165" w:rsidP="00301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9BD1C" w14:textId="4954DE81" w:rsidR="00634AA7" w:rsidRPr="00301297" w:rsidRDefault="00634AA7" w:rsidP="00301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3E">
        <w:rPr>
          <w:rFonts w:ascii="Times New Roman" w:hAnsi="Times New Roman" w:cs="Times New Roman"/>
          <w:b/>
          <w:sz w:val="24"/>
          <w:szCs w:val="24"/>
        </w:rPr>
        <w:t>1</w:t>
      </w:r>
      <w:r w:rsidR="0095533E">
        <w:rPr>
          <w:rFonts w:ascii="Times New Roman" w:hAnsi="Times New Roman" w:cs="Times New Roman"/>
          <w:b/>
          <w:sz w:val="24"/>
          <w:szCs w:val="24"/>
        </w:rPr>
        <w:t>5</w:t>
      </w:r>
      <w:r w:rsidRPr="0095533E">
        <w:rPr>
          <w:rFonts w:ascii="Times New Roman" w:hAnsi="Times New Roman" w:cs="Times New Roman"/>
          <w:b/>
          <w:sz w:val="24"/>
          <w:szCs w:val="24"/>
        </w:rPr>
        <w:t>.</w:t>
      </w:r>
      <w:r w:rsidRPr="00301297">
        <w:rPr>
          <w:rFonts w:ascii="Times New Roman" w:hAnsi="Times New Roman" w:cs="Times New Roman"/>
          <w:sz w:val="24"/>
          <w:szCs w:val="24"/>
        </w:rPr>
        <w:t xml:space="preserve"> </w:t>
      </w:r>
      <w:r w:rsidRPr="00301297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  <w:r w:rsidR="00BF488C" w:rsidRPr="00301297">
        <w:rPr>
          <w:rFonts w:ascii="Times New Roman" w:hAnsi="Times New Roman" w:cs="Times New Roman"/>
          <w:sz w:val="24"/>
          <w:szCs w:val="24"/>
        </w:rPr>
        <w:t>.</w:t>
      </w:r>
    </w:p>
    <w:p w14:paraId="5518BA2E" w14:textId="7E40F01F" w:rsidR="00D40A3D" w:rsidRDefault="00D40A3D" w:rsidP="00301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C0EB5" w14:textId="620CE55D" w:rsidR="00406165" w:rsidRPr="00EF0E6A" w:rsidRDefault="00406165" w:rsidP="00406165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F0E6A">
        <w:rPr>
          <w:rFonts w:ascii="Times New Roman" w:hAnsi="Times New Roman" w:cs="Times New Roman"/>
          <w:spacing w:val="-3"/>
          <w:sz w:val="24"/>
          <w:szCs w:val="24"/>
        </w:rPr>
        <w:tab/>
        <w:t xml:space="preserve">There being no further business to come before the Commissioners’ Court, Commissioner </w:t>
      </w:r>
      <w:r w:rsidR="00016020">
        <w:rPr>
          <w:rFonts w:ascii="Times New Roman" w:hAnsi="Times New Roman" w:cs="Times New Roman"/>
          <w:sz w:val="24"/>
          <w:szCs w:val="24"/>
        </w:rPr>
        <w:t xml:space="preserve">Sarita Armstrong-Hixon </w:t>
      </w:r>
      <w:r w:rsidRPr="00EF0E6A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016020">
        <w:rPr>
          <w:rFonts w:ascii="Times New Roman" w:hAnsi="Times New Roman" w:cs="Times New Roman"/>
          <w:sz w:val="24"/>
          <w:szCs w:val="24"/>
        </w:rPr>
        <w:t>Israel Vela, Jr.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E6A">
        <w:rPr>
          <w:rFonts w:ascii="Times New Roman" w:hAnsi="Times New Roman" w:cs="Times New Roman"/>
          <w:spacing w:val="-3"/>
          <w:sz w:val="24"/>
          <w:szCs w:val="24"/>
        </w:rPr>
        <w:t xml:space="preserve">seconded the motion; the motion was unanimously passed that the Kenedy County Commissioners Court be adjourned at </w:t>
      </w:r>
      <w:r w:rsidR="00016020">
        <w:rPr>
          <w:rFonts w:ascii="Times New Roman" w:hAnsi="Times New Roman" w:cs="Times New Roman"/>
          <w:spacing w:val="-3"/>
          <w:sz w:val="24"/>
          <w:szCs w:val="24"/>
        </w:rPr>
        <w:t>2:35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o'clock p</w:t>
      </w:r>
      <w:r w:rsidRPr="00EF0E6A">
        <w:rPr>
          <w:rFonts w:ascii="Times New Roman" w:hAnsi="Times New Roman" w:cs="Times New Roman"/>
          <w:spacing w:val="-3"/>
          <w:sz w:val="24"/>
          <w:szCs w:val="24"/>
        </w:rPr>
        <w:t>.m.</w:t>
      </w:r>
    </w:p>
    <w:p w14:paraId="43ABA006" w14:textId="77777777" w:rsidR="00A27BE1" w:rsidRDefault="00D40A3D" w:rsidP="00301297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301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56DB0" w14:textId="5FD038F8" w:rsidR="009201F5" w:rsidRPr="00A27BE1" w:rsidRDefault="00A27BE1" w:rsidP="00301297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7BE1">
        <w:rPr>
          <w:rFonts w:ascii="Times New Roman" w:hAnsi="Times New Roman" w:cs="Times New Roman"/>
          <w:sz w:val="24"/>
          <w:szCs w:val="24"/>
          <w:u w:val="single"/>
        </w:rPr>
        <w:t>/s/ Charles Burns</w:t>
      </w:r>
      <w:r w:rsidR="00D40A3D" w:rsidRPr="00A27BE1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634AA7" w:rsidRPr="00A27BE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061DBAA7" w14:textId="785C545C" w:rsidR="009201F5" w:rsidRPr="00301297" w:rsidRDefault="00F21956" w:rsidP="00920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2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26805" w:rsidRPr="00301297">
        <w:rPr>
          <w:rFonts w:ascii="Times New Roman" w:hAnsi="Times New Roman" w:cs="Times New Roman"/>
          <w:sz w:val="24"/>
          <w:szCs w:val="24"/>
        </w:rPr>
        <w:t xml:space="preserve">               JUDGE</w:t>
      </w:r>
      <w:r w:rsidRPr="00301297">
        <w:rPr>
          <w:rFonts w:ascii="Times New Roman" w:hAnsi="Times New Roman" w:cs="Times New Roman"/>
          <w:sz w:val="24"/>
          <w:szCs w:val="24"/>
        </w:rPr>
        <w:t xml:space="preserve"> </w:t>
      </w:r>
      <w:r w:rsidR="00896186" w:rsidRPr="00301297">
        <w:rPr>
          <w:rFonts w:ascii="Times New Roman" w:hAnsi="Times New Roman" w:cs="Times New Roman"/>
          <w:sz w:val="24"/>
          <w:szCs w:val="24"/>
        </w:rPr>
        <w:t>CHARLES BURNS</w:t>
      </w:r>
    </w:p>
    <w:p w14:paraId="3D8E579C" w14:textId="77777777" w:rsidR="009201F5" w:rsidRPr="00301297" w:rsidRDefault="009201F5" w:rsidP="00920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297">
        <w:rPr>
          <w:rFonts w:ascii="Times New Roman" w:hAnsi="Times New Roman" w:cs="Times New Roman"/>
          <w:sz w:val="24"/>
          <w:szCs w:val="24"/>
        </w:rPr>
        <w:tab/>
      </w:r>
      <w:r w:rsidRPr="00301297">
        <w:rPr>
          <w:rFonts w:ascii="Times New Roman" w:hAnsi="Times New Roman" w:cs="Times New Roman"/>
          <w:sz w:val="24"/>
          <w:szCs w:val="24"/>
        </w:rPr>
        <w:tab/>
      </w:r>
      <w:r w:rsidRPr="00301297">
        <w:rPr>
          <w:rFonts w:ascii="Times New Roman" w:hAnsi="Times New Roman" w:cs="Times New Roman"/>
          <w:sz w:val="24"/>
          <w:szCs w:val="24"/>
        </w:rPr>
        <w:tab/>
      </w:r>
      <w:r w:rsidRPr="0030129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4EFD6F4" w14:textId="49BC1357" w:rsidR="007B0EB0" w:rsidRPr="00A27BE1" w:rsidRDefault="00A27BE1" w:rsidP="009201F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A27BE1">
        <w:rPr>
          <w:rFonts w:ascii="Times New Roman" w:hAnsi="Times New Roman" w:cs="Times New Roman"/>
          <w:sz w:val="24"/>
          <w:szCs w:val="24"/>
          <w:u w:val="single"/>
        </w:rPr>
        <w:t>/s/ Veronica Vela</w:t>
      </w:r>
    </w:p>
    <w:bookmarkEnd w:id="0"/>
    <w:p w14:paraId="40161D3E" w14:textId="50922843" w:rsidR="007B0EB0" w:rsidRPr="00301297" w:rsidRDefault="007B0EB0" w:rsidP="00920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297">
        <w:rPr>
          <w:rFonts w:ascii="Times New Roman" w:hAnsi="Times New Roman" w:cs="Times New Roman"/>
          <w:sz w:val="24"/>
          <w:szCs w:val="24"/>
        </w:rPr>
        <w:t>VERONICA VELA</w:t>
      </w:r>
      <w:r w:rsidR="00DE2DCA">
        <w:rPr>
          <w:rFonts w:ascii="Times New Roman" w:hAnsi="Times New Roman" w:cs="Times New Roman"/>
          <w:sz w:val="24"/>
          <w:szCs w:val="24"/>
        </w:rPr>
        <w:t>,</w:t>
      </w:r>
    </w:p>
    <w:p w14:paraId="18E61F97" w14:textId="68ED390A" w:rsidR="009201F5" w:rsidRPr="00301297" w:rsidRDefault="007B0EB0" w:rsidP="00920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1297">
        <w:rPr>
          <w:rFonts w:ascii="Times New Roman" w:hAnsi="Times New Roman" w:cs="Times New Roman"/>
          <w:sz w:val="24"/>
          <w:szCs w:val="24"/>
        </w:rPr>
        <w:t>CLERK OF COMMISSIONERS’ COURT</w:t>
      </w:r>
    </w:p>
    <w:sectPr w:rsidR="009201F5" w:rsidRPr="00301297" w:rsidSect="0095533E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7AE18" w14:textId="77777777" w:rsidR="00917075" w:rsidRDefault="00917075" w:rsidP="00406165">
      <w:pPr>
        <w:spacing w:after="0" w:line="240" w:lineRule="auto"/>
      </w:pPr>
      <w:r>
        <w:separator/>
      </w:r>
    </w:p>
  </w:endnote>
  <w:endnote w:type="continuationSeparator" w:id="0">
    <w:p w14:paraId="2A9A2369" w14:textId="77777777" w:rsidR="00917075" w:rsidRDefault="00917075" w:rsidP="0040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altName w:val="Sitka Small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4937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9D9ED4" w14:textId="023BB675" w:rsidR="00406165" w:rsidRDefault="004061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EDE523" w14:textId="77777777" w:rsidR="00406165" w:rsidRDefault="00406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299A1" w14:textId="77777777" w:rsidR="00917075" w:rsidRDefault="00917075" w:rsidP="00406165">
      <w:pPr>
        <w:spacing w:after="0" w:line="240" w:lineRule="auto"/>
      </w:pPr>
      <w:r>
        <w:separator/>
      </w:r>
    </w:p>
  </w:footnote>
  <w:footnote w:type="continuationSeparator" w:id="0">
    <w:p w14:paraId="720634FB" w14:textId="77777777" w:rsidR="00917075" w:rsidRDefault="00917075" w:rsidP="00406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342"/>
    <w:multiLevelType w:val="hybridMultilevel"/>
    <w:tmpl w:val="D80CB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2D40"/>
    <w:multiLevelType w:val="hybridMultilevel"/>
    <w:tmpl w:val="B57ABD00"/>
    <w:lvl w:ilvl="0" w:tplc="CBB69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B5978"/>
    <w:multiLevelType w:val="hybridMultilevel"/>
    <w:tmpl w:val="DB665E36"/>
    <w:lvl w:ilvl="0" w:tplc="C51C7A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05194"/>
    <w:multiLevelType w:val="hybridMultilevel"/>
    <w:tmpl w:val="4CFE1E1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22622"/>
    <w:multiLevelType w:val="hybridMultilevel"/>
    <w:tmpl w:val="711EE87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50AD5"/>
    <w:multiLevelType w:val="hybridMultilevel"/>
    <w:tmpl w:val="99E0C1D8"/>
    <w:lvl w:ilvl="0" w:tplc="179E6B1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A65FD5"/>
    <w:multiLevelType w:val="hybridMultilevel"/>
    <w:tmpl w:val="6BECD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72AE"/>
    <w:multiLevelType w:val="hybridMultilevel"/>
    <w:tmpl w:val="9D0ECCCE"/>
    <w:lvl w:ilvl="0" w:tplc="5924180A">
      <w:start w:val="1"/>
      <w:numFmt w:val="upperLetter"/>
      <w:lvlText w:val="(%1)"/>
      <w:lvlJc w:val="left"/>
      <w:pPr>
        <w:ind w:left="16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3E510FC"/>
    <w:multiLevelType w:val="hybridMultilevel"/>
    <w:tmpl w:val="CFBE57C0"/>
    <w:lvl w:ilvl="0" w:tplc="921819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D26E51"/>
    <w:multiLevelType w:val="hybridMultilevel"/>
    <w:tmpl w:val="053E8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45C2B"/>
    <w:multiLevelType w:val="hybridMultilevel"/>
    <w:tmpl w:val="97CAB5C4"/>
    <w:lvl w:ilvl="0" w:tplc="A7525EC8">
      <w:start w:val="1"/>
      <w:numFmt w:val="decimal"/>
      <w:lvlText w:val="%1."/>
      <w:lvlJc w:val="left"/>
      <w:pPr>
        <w:ind w:left="720" w:hanging="360"/>
      </w:pPr>
      <w:rPr>
        <w:rFonts w:ascii="Bodoni MT" w:eastAsiaTheme="minorHAnsi" w:hAnsi="Bodoni MT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F5D46"/>
    <w:multiLevelType w:val="hybridMultilevel"/>
    <w:tmpl w:val="B77ECDD8"/>
    <w:lvl w:ilvl="0" w:tplc="61A8EAF0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F5"/>
    <w:rsid w:val="00001DE1"/>
    <w:rsid w:val="000054A5"/>
    <w:rsid w:val="00016020"/>
    <w:rsid w:val="00021AEC"/>
    <w:rsid w:val="000364AF"/>
    <w:rsid w:val="00054973"/>
    <w:rsid w:val="00075FFE"/>
    <w:rsid w:val="00085AE1"/>
    <w:rsid w:val="000A2F45"/>
    <w:rsid w:val="000F2C10"/>
    <w:rsid w:val="000F4568"/>
    <w:rsid w:val="00104343"/>
    <w:rsid w:val="00121803"/>
    <w:rsid w:val="00122D03"/>
    <w:rsid w:val="00133AC0"/>
    <w:rsid w:val="00155CA7"/>
    <w:rsid w:val="00173584"/>
    <w:rsid w:val="00174698"/>
    <w:rsid w:val="00176298"/>
    <w:rsid w:val="00184583"/>
    <w:rsid w:val="00193605"/>
    <w:rsid w:val="00195AC1"/>
    <w:rsid w:val="001A02AA"/>
    <w:rsid w:val="001B1746"/>
    <w:rsid w:val="001B22A5"/>
    <w:rsid w:val="001F5E40"/>
    <w:rsid w:val="00202A02"/>
    <w:rsid w:val="0021269C"/>
    <w:rsid w:val="00227137"/>
    <w:rsid w:val="00246E97"/>
    <w:rsid w:val="00256051"/>
    <w:rsid w:val="00276630"/>
    <w:rsid w:val="002C0294"/>
    <w:rsid w:val="002D04A2"/>
    <w:rsid w:val="00301297"/>
    <w:rsid w:val="003410EA"/>
    <w:rsid w:val="0037107B"/>
    <w:rsid w:val="00380DD8"/>
    <w:rsid w:val="00386B81"/>
    <w:rsid w:val="003927B7"/>
    <w:rsid w:val="003A163B"/>
    <w:rsid w:val="003A17C4"/>
    <w:rsid w:val="003D50C0"/>
    <w:rsid w:val="0040106C"/>
    <w:rsid w:val="00406165"/>
    <w:rsid w:val="0041768B"/>
    <w:rsid w:val="00425F51"/>
    <w:rsid w:val="00457DF0"/>
    <w:rsid w:val="00476973"/>
    <w:rsid w:val="00481AF4"/>
    <w:rsid w:val="0048517E"/>
    <w:rsid w:val="004B3C0B"/>
    <w:rsid w:val="004C1AD0"/>
    <w:rsid w:val="004E62DF"/>
    <w:rsid w:val="004F17A9"/>
    <w:rsid w:val="004F5B87"/>
    <w:rsid w:val="0059439E"/>
    <w:rsid w:val="005B1C0D"/>
    <w:rsid w:val="005C75D2"/>
    <w:rsid w:val="005F7D24"/>
    <w:rsid w:val="00600696"/>
    <w:rsid w:val="00606604"/>
    <w:rsid w:val="00634AA7"/>
    <w:rsid w:val="00646425"/>
    <w:rsid w:val="00662CE6"/>
    <w:rsid w:val="006A18A1"/>
    <w:rsid w:val="006A6B43"/>
    <w:rsid w:val="006B595F"/>
    <w:rsid w:val="006E4C9E"/>
    <w:rsid w:val="006F2C8C"/>
    <w:rsid w:val="006F53CE"/>
    <w:rsid w:val="00714CB1"/>
    <w:rsid w:val="00717AC8"/>
    <w:rsid w:val="007463BB"/>
    <w:rsid w:val="00763310"/>
    <w:rsid w:val="00767CC9"/>
    <w:rsid w:val="007947D3"/>
    <w:rsid w:val="00797786"/>
    <w:rsid w:val="007B0EB0"/>
    <w:rsid w:val="007D4E82"/>
    <w:rsid w:val="007E1369"/>
    <w:rsid w:val="007F43AC"/>
    <w:rsid w:val="00810A74"/>
    <w:rsid w:val="00812440"/>
    <w:rsid w:val="0082118E"/>
    <w:rsid w:val="0082156C"/>
    <w:rsid w:val="008627E9"/>
    <w:rsid w:val="00896186"/>
    <w:rsid w:val="008A3188"/>
    <w:rsid w:val="008C50BE"/>
    <w:rsid w:val="008D5F75"/>
    <w:rsid w:val="008E390B"/>
    <w:rsid w:val="008E4654"/>
    <w:rsid w:val="008F009A"/>
    <w:rsid w:val="008F6F06"/>
    <w:rsid w:val="00903DA1"/>
    <w:rsid w:val="00917075"/>
    <w:rsid w:val="009201F5"/>
    <w:rsid w:val="009238D1"/>
    <w:rsid w:val="0094212A"/>
    <w:rsid w:val="00953122"/>
    <w:rsid w:val="0095533E"/>
    <w:rsid w:val="009675FC"/>
    <w:rsid w:val="009A7D5E"/>
    <w:rsid w:val="009C1000"/>
    <w:rsid w:val="009D0704"/>
    <w:rsid w:val="009D6BE5"/>
    <w:rsid w:val="009F6626"/>
    <w:rsid w:val="009F7338"/>
    <w:rsid w:val="00A26805"/>
    <w:rsid w:val="00A27BE1"/>
    <w:rsid w:val="00A3219F"/>
    <w:rsid w:val="00A50754"/>
    <w:rsid w:val="00A62F11"/>
    <w:rsid w:val="00A9766F"/>
    <w:rsid w:val="00AA3B95"/>
    <w:rsid w:val="00AA5428"/>
    <w:rsid w:val="00AC086C"/>
    <w:rsid w:val="00AC619A"/>
    <w:rsid w:val="00AD42B9"/>
    <w:rsid w:val="00AE6397"/>
    <w:rsid w:val="00AF76D8"/>
    <w:rsid w:val="00B071C6"/>
    <w:rsid w:val="00B202B3"/>
    <w:rsid w:val="00B25445"/>
    <w:rsid w:val="00B25A73"/>
    <w:rsid w:val="00B26994"/>
    <w:rsid w:val="00B7191B"/>
    <w:rsid w:val="00B91E43"/>
    <w:rsid w:val="00BD4FBC"/>
    <w:rsid w:val="00BE234B"/>
    <w:rsid w:val="00BF488C"/>
    <w:rsid w:val="00C04190"/>
    <w:rsid w:val="00C27D01"/>
    <w:rsid w:val="00C30F89"/>
    <w:rsid w:val="00C42B6D"/>
    <w:rsid w:val="00C53986"/>
    <w:rsid w:val="00C55D18"/>
    <w:rsid w:val="00CC06C6"/>
    <w:rsid w:val="00CC5C90"/>
    <w:rsid w:val="00CD51C1"/>
    <w:rsid w:val="00CD574E"/>
    <w:rsid w:val="00CE287D"/>
    <w:rsid w:val="00CE52B0"/>
    <w:rsid w:val="00CF6239"/>
    <w:rsid w:val="00D17CDE"/>
    <w:rsid w:val="00D40A3D"/>
    <w:rsid w:val="00D54ABD"/>
    <w:rsid w:val="00D854CE"/>
    <w:rsid w:val="00D86B70"/>
    <w:rsid w:val="00DE2DCA"/>
    <w:rsid w:val="00DF25D4"/>
    <w:rsid w:val="00DF317D"/>
    <w:rsid w:val="00E04DA9"/>
    <w:rsid w:val="00E133AF"/>
    <w:rsid w:val="00E5390D"/>
    <w:rsid w:val="00E53BEE"/>
    <w:rsid w:val="00E60327"/>
    <w:rsid w:val="00E62593"/>
    <w:rsid w:val="00E70CC0"/>
    <w:rsid w:val="00E8076A"/>
    <w:rsid w:val="00E8359A"/>
    <w:rsid w:val="00E91994"/>
    <w:rsid w:val="00EB22E5"/>
    <w:rsid w:val="00EC2A73"/>
    <w:rsid w:val="00ED274C"/>
    <w:rsid w:val="00ED5F5D"/>
    <w:rsid w:val="00EE29AF"/>
    <w:rsid w:val="00EF1A18"/>
    <w:rsid w:val="00EF5C29"/>
    <w:rsid w:val="00F12588"/>
    <w:rsid w:val="00F20333"/>
    <w:rsid w:val="00F21956"/>
    <w:rsid w:val="00F367E7"/>
    <w:rsid w:val="00F429CA"/>
    <w:rsid w:val="00F579F4"/>
    <w:rsid w:val="00F842B6"/>
    <w:rsid w:val="00F84B38"/>
    <w:rsid w:val="00F954BF"/>
    <w:rsid w:val="00FA2D30"/>
    <w:rsid w:val="00FA6B95"/>
    <w:rsid w:val="00FB55DB"/>
    <w:rsid w:val="00FB7BF5"/>
    <w:rsid w:val="00FB7D06"/>
    <w:rsid w:val="00FC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9A69"/>
  <w15:docId w15:val="{6F2227E4-350D-473D-8667-B5DCA908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165"/>
  </w:style>
  <w:style w:type="paragraph" w:styleId="Footer">
    <w:name w:val="footer"/>
    <w:basedOn w:val="Normal"/>
    <w:link w:val="FooterChar"/>
    <w:uiPriority w:val="99"/>
    <w:unhideWhenUsed/>
    <w:rsid w:val="00406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0006-A4AF-4362-890A-29094E81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Salinas</dc:creator>
  <cp:lastModifiedBy>Veronica Vela</cp:lastModifiedBy>
  <cp:revision>5</cp:revision>
  <cp:lastPrinted>2023-02-14T21:52:00Z</cp:lastPrinted>
  <dcterms:created xsi:type="dcterms:W3CDTF">2022-10-05T15:17:00Z</dcterms:created>
  <dcterms:modified xsi:type="dcterms:W3CDTF">2023-02-14T22:09:00Z</dcterms:modified>
</cp:coreProperties>
</file>